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619C8" w14:textId="48E51487" w:rsidR="00D60D87" w:rsidRDefault="0001507C" w:rsidP="00903127">
      <w:pPr>
        <w:pStyle w:val="NormalWeb"/>
        <w:jc w:val="right"/>
        <w:rPr>
          <w:rStyle w:val="Strong"/>
        </w:rPr>
      </w:pPr>
      <w:r>
        <w:rPr>
          <w:rStyle w:val="Strong"/>
        </w:rPr>
        <w:t>Anexa 3</w:t>
      </w:r>
    </w:p>
    <w:p w14:paraId="17FDA2FD" w14:textId="77777777" w:rsidR="00E70093" w:rsidRDefault="00E70093" w:rsidP="00903127">
      <w:pPr>
        <w:pStyle w:val="NormalWeb"/>
        <w:jc w:val="right"/>
        <w:rPr>
          <w:rStyle w:val="Strong"/>
        </w:rPr>
      </w:pPr>
    </w:p>
    <w:p w14:paraId="282E85C2" w14:textId="38BD2B91" w:rsidR="00D60D87" w:rsidRPr="0001507C" w:rsidRDefault="0001507C" w:rsidP="00D60D87">
      <w:pPr>
        <w:pStyle w:val="NormalWeb"/>
        <w:jc w:val="center"/>
        <w:rPr>
          <w:rStyle w:val="Strong"/>
          <w:b w:val="0"/>
        </w:rPr>
      </w:pPr>
      <w:r w:rsidRPr="0001507C">
        <w:rPr>
          <w:b/>
        </w:rPr>
        <w:t>Declaraț</w:t>
      </w:r>
      <w:r w:rsidR="0070785F">
        <w:rPr>
          <w:b/>
        </w:rPr>
        <w:t>ie pe propria ră</w:t>
      </w:r>
      <w:r w:rsidRPr="0001507C">
        <w:rPr>
          <w:b/>
        </w:rPr>
        <w:t>spundere conflict de interese - GT</w:t>
      </w:r>
    </w:p>
    <w:p w14:paraId="4F9D9A6B" w14:textId="77777777" w:rsidR="00D60D87" w:rsidRPr="00D60D87" w:rsidRDefault="00D60D87" w:rsidP="00D60D87">
      <w:pPr>
        <w:pStyle w:val="NormalWeb"/>
        <w:jc w:val="center"/>
      </w:pPr>
    </w:p>
    <w:p w14:paraId="72A9F28B" w14:textId="77777777" w:rsidR="0070785F" w:rsidRPr="00186283" w:rsidRDefault="00043913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</w:rPr>
          <w:tag w:val="goog_rdk_275"/>
          <w:id w:val="1695873839"/>
        </w:sdtPr>
        <w:sdtEndPr/>
        <w:sdtContent>
          <w:r w:rsidR="0070785F" w:rsidRPr="00186283">
            <w:rPr>
              <w:rFonts w:ascii="Times New Roman" w:eastAsia="Arial" w:hAnsi="Times New Roman" w:cs="Times New Roman"/>
              <w:sz w:val="24"/>
              <w:szCs w:val="24"/>
              <w:highlight w:val="white"/>
            </w:rPr>
            <w:t xml:space="preserve">În conformitate cu prevederile Ghidului Solicitantului Condiții Specifice </w:t>
          </w:r>
        </w:sdtContent>
      </w:sdt>
      <w:sdt>
        <w:sdtPr>
          <w:rPr>
            <w:rFonts w:ascii="Times New Roman" w:eastAsia="Calibri" w:hAnsi="Times New Roman" w:cs="Times New Roman"/>
            <w:sz w:val="24"/>
            <w:szCs w:val="24"/>
          </w:rPr>
          <w:tag w:val="goog_rdk_276"/>
          <w:id w:val="-1554377787"/>
        </w:sdtPr>
        <w:sdtEndPr/>
        <w:sdtContent>
          <w:r w:rsidR="0070785F" w:rsidRPr="00186283">
            <w:rPr>
              <w:rFonts w:ascii="Times New Roman" w:eastAsia="Arial" w:hAnsi="Times New Roman" w:cs="Times New Roman"/>
              <w:i/>
              <w:sz w:val="24"/>
              <w:szCs w:val="24"/>
            </w:rPr>
            <w:t>Sprijin pentru înființarea de întreprinderi sociale în mediul urban</w:t>
          </w:r>
        </w:sdtContent>
      </w:sdt>
      <w:r w:rsidR="0070785F" w:rsidRPr="0018628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70785F" w:rsidRPr="00186283">
        <w:rPr>
          <w:rFonts w:ascii="Times New Roman" w:hAnsi="Times New Roman" w:cs="Times New Roman"/>
          <w:i/>
          <w:sz w:val="24"/>
          <w:szCs w:val="24"/>
          <w:vertAlign w:val="superscript"/>
        </w:rPr>
        <w:footnoteReference w:id="1"/>
      </w:r>
      <w:r w:rsidR="0070785F" w:rsidRPr="00186283">
        <w:rPr>
          <w:rFonts w:ascii="Times New Roman" w:hAnsi="Times New Roman" w:cs="Times New Roman"/>
          <w:i/>
          <w:sz w:val="24"/>
          <w:szCs w:val="24"/>
        </w:rPr>
        <w:t>,</w:t>
      </w:r>
    </w:p>
    <w:p w14:paraId="7CCAA871" w14:textId="6A0C4856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6283">
        <w:rPr>
          <w:rFonts w:ascii="Times New Roman" w:hAnsi="Times New Roman" w:cs="Times New Roman"/>
          <w:sz w:val="24"/>
          <w:szCs w:val="24"/>
          <w:highlight w:val="white"/>
        </w:rPr>
        <w:t>Subsemnatul/a, _______________________________________, participant în grupul țintă al proiectului cu cod SMIS</w:t>
      </w:r>
      <w:r w:rsidR="00F536EB">
        <w:rPr>
          <w:rFonts w:ascii="Times New Roman" w:hAnsi="Times New Roman" w:cs="Times New Roman"/>
          <w:sz w:val="24"/>
          <w:szCs w:val="24"/>
          <w:highlight w:val="white"/>
        </w:rPr>
        <w:t xml:space="preserve"> 301620</w:t>
      </w:r>
      <w:bookmarkStart w:id="0" w:name="_GoBack"/>
      <w:bookmarkEnd w:id="0"/>
      <w:r w:rsidRPr="00186283">
        <w:rPr>
          <w:rFonts w:ascii="Times New Roman" w:hAnsi="Times New Roman" w:cs="Times New Roman"/>
          <w:sz w:val="24"/>
          <w:szCs w:val="24"/>
          <w:highlight w:val="white"/>
        </w:rPr>
        <w:t>, declar pe propria răspundere, sub sancțiunea falsului în declarații, cunoscând prevederile </w:t>
      </w:r>
      <w:hyperlink r:id="rId7">
        <w:r w:rsidRPr="00186283">
          <w:rPr>
            <w:rFonts w:ascii="Times New Roman" w:hAnsi="Times New Roman" w:cs="Times New Roman"/>
            <w:sz w:val="24"/>
            <w:szCs w:val="24"/>
            <w:highlight w:val="white"/>
          </w:rPr>
          <w:t>art. 326 din Legea nr. 286/2009 privind Codul Penal</w:t>
        </w:r>
      </w:hyperlink>
      <w:r w:rsidRPr="00186283">
        <w:rPr>
          <w:rFonts w:ascii="Times New Roman" w:hAnsi="Times New Roman" w:cs="Times New Roman"/>
          <w:sz w:val="24"/>
          <w:szCs w:val="24"/>
          <w:highlight w:val="white"/>
        </w:rPr>
        <w:t>, cu modificările și completările ulterioare, că nu mă încadrez în situația de a fi soț/soție sau rudă sau afin</w:t>
      </w:r>
      <w:r w:rsidRPr="00186283">
        <w:rPr>
          <w:rFonts w:ascii="Times New Roman" w:hAnsi="Times New Roman" w:cs="Times New Roman"/>
          <w:sz w:val="24"/>
          <w:szCs w:val="24"/>
        </w:rPr>
        <w:t>, până la gradul 2 inclusiv al/a:</w:t>
      </w:r>
    </w:p>
    <w:p w14:paraId="05ACF143" w14:textId="77777777" w:rsidR="0070785F" w:rsidRPr="00186283" w:rsidRDefault="00043913" w:rsidP="0070785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</w:rPr>
          <w:tag w:val="goog_rdk_277"/>
          <w:id w:val="-1357423629"/>
        </w:sdtPr>
        <w:sdtEndPr/>
        <w:sdtContent>
          <w:r w:rsidR="0070785F" w:rsidRPr="00186283">
            <w:rPr>
              <w:rFonts w:ascii="Times New Roman" w:eastAsia="Arial" w:hAnsi="Times New Roman" w:cs="Times New Roman"/>
              <w:color w:val="000000"/>
              <w:sz w:val="24"/>
              <w:szCs w:val="24"/>
            </w:rPr>
            <w:t>Angajaților / administratorilor / reprezentanților legali / acționarilor administratorului schemei de antreprenoriat (prin care se înțelege Beneficiarul contractului de finanțare, respectiv Liderul și Partenerii),</w:t>
          </w:r>
        </w:sdtContent>
      </w:sdt>
    </w:p>
    <w:p w14:paraId="56B054B4" w14:textId="77777777" w:rsidR="0070785F" w:rsidRPr="00186283" w:rsidRDefault="0070785F" w:rsidP="0070785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186283">
        <w:rPr>
          <w:rFonts w:ascii="Times New Roman" w:hAnsi="Times New Roman" w:cs="Times New Roman"/>
          <w:color w:val="000000"/>
          <w:sz w:val="24"/>
          <w:szCs w:val="24"/>
        </w:rPr>
        <w:t>Persoanelor angajate în cadrul AM PEO</w:t>
      </w:r>
      <w:r w:rsidRPr="0018628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186283">
        <w:rPr>
          <w:rFonts w:ascii="Times New Roman" w:hAnsi="Times New Roman" w:cs="Times New Roman"/>
          <w:color w:val="000000"/>
          <w:sz w:val="24"/>
          <w:szCs w:val="24"/>
        </w:rPr>
        <w:t xml:space="preserve"> sau în cadrul oricărui OI delegat pentru gestionarea PEO</w:t>
      </w:r>
      <w:r w:rsidRPr="0018628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tag w:val="goog_rdk_278"/>
          <w:id w:val="-484697225"/>
        </w:sdtPr>
        <w:sdtEndPr/>
        <w:sdtContent>
          <w:r w:rsidRPr="00186283">
            <w:rPr>
              <w:rFonts w:ascii="Times New Roman" w:eastAsia="Arial" w:hAnsi="Times New Roman" w:cs="Times New Roman"/>
              <w:color w:val="000000"/>
              <w:sz w:val="24"/>
              <w:szCs w:val="24"/>
            </w:rPr>
            <w:t xml:space="preserve"> (funcționari publici sau personal contractual)</w:t>
          </w:r>
        </w:sdtContent>
      </w:sdt>
      <w:r w:rsidRPr="0018628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</w:t>
      </w:r>
    </w:p>
    <w:p w14:paraId="45AE7487" w14:textId="20DFEAF7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86283">
        <w:rPr>
          <w:rFonts w:ascii="Times New Roman" w:hAnsi="Times New Roman" w:cs="Times New Roman"/>
          <w:sz w:val="24"/>
          <w:szCs w:val="24"/>
          <w:highlight w:val="white"/>
        </w:rPr>
        <w:t>Mă oblig ca, în cazul în care intervin modificări ale situației declarate la momentul selecției ca participant în grupul ț</w:t>
      </w:r>
      <w:r>
        <w:rPr>
          <w:rFonts w:ascii="Times New Roman" w:hAnsi="Times New Roman" w:cs="Times New Roman"/>
          <w:sz w:val="24"/>
          <w:szCs w:val="24"/>
          <w:highlight w:val="white"/>
        </w:rPr>
        <w:t>intă al proiectului cu cod SMIS</w:t>
      </w:r>
      <w:r w:rsidRPr="00186283">
        <w:rPr>
          <w:rFonts w:ascii="Times New Roman" w:hAnsi="Times New Roman" w:cs="Times New Roman"/>
          <w:sz w:val="24"/>
          <w:szCs w:val="24"/>
          <w:highlight w:val="white"/>
        </w:rPr>
        <w:t xml:space="preserve"> conform paragrafelor anterioare, să notific administratorul de schemă în termen de maximum 5 zile de la apariția modificării și să descriu situația nou apărută.</w:t>
      </w:r>
    </w:p>
    <w:p w14:paraId="50B9318A" w14:textId="77777777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BAE5472" w14:textId="77777777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86283">
        <w:rPr>
          <w:rFonts w:ascii="Times New Roman" w:hAnsi="Times New Roman" w:cs="Times New Roman"/>
          <w:sz w:val="24"/>
          <w:szCs w:val="24"/>
          <w:highlight w:val="white"/>
        </w:rPr>
        <w:t>Semnătura</w:t>
      </w:r>
      <w:r w:rsidRPr="00186283">
        <w:rPr>
          <w:rFonts w:ascii="Times New Roman" w:hAnsi="Times New Roman" w:cs="Times New Roman"/>
          <w:sz w:val="24"/>
          <w:szCs w:val="24"/>
          <w:highlight w:val="white"/>
        </w:rPr>
        <w:tab/>
        <w:t>____________________</w:t>
      </w:r>
    </w:p>
    <w:p w14:paraId="19EA8709" w14:textId="77777777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86283">
        <w:rPr>
          <w:rFonts w:ascii="Times New Roman" w:hAnsi="Times New Roman" w:cs="Times New Roman"/>
          <w:sz w:val="24"/>
          <w:szCs w:val="24"/>
          <w:highlight w:val="white"/>
        </w:rPr>
        <w:t>Nume</w:t>
      </w:r>
      <w:r w:rsidRPr="00186283">
        <w:rPr>
          <w:rFonts w:ascii="Times New Roman" w:hAnsi="Times New Roman" w:cs="Times New Roman"/>
          <w:sz w:val="24"/>
          <w:szCs w:val="24"/>
          <w:highlight w:val="white"/>
        </w:rPr>
        <w:tab/>
      </w:r>
      <w:r w:rsidRPr="00186283">
        <w:rPr>
          <w:rFonts w:ascii="Times New Roman" w:hAnsi="Times New Roman" w:cs="Times New Roman"/>
          <w:sz w:val="24"/>
          <w:szCs w:val="24"/>
          <w:highlight w:val="white"/>
        </w:rPr>
        <w:tab/>
        <w:t>____________________</w:t>
      </w:r>
    </w:p>
    <w:p w14:paraId="554B3438" w14:textId="77777777" w:rsidR="0070785F" w:rsidRPr="00186283" w:rsidRDefault="0070785F" w:rsidP="0070785F">
      <w:pPr>
        <w:pStyle w:val="Heading1"/>
        <w:ind w:left="1"/>
      </w:pPr>
    </w:p>
    <w:p w14:paraId="411F1AEA" w14:textId="77777777" w:rsidR="0070785F" w:rsidRPr="00186283" w:rsidRDefault="0070785F" w:rsidP="0070785F">
      <w:pPr>
        <w:widowControl w:val="0"/>
        <w:spacing w:after="120"/>
        <w:jc w:val="both"/>
        <w:rPr>
          <w:rFonts w:ascii="Times New Roman" w:hAnsi="Times New Roman" w:cs="Times New Roman"/>
          <w:highlight w:val="white"/>
        </w:rPr>
      </w:pPr>
      <w:r w:rsidRPr="00186283">
        <w:rPr>
          <w:rFonts w:ascii="Times New Roman" w:hAnsi="Times New Roman" w:cs="Times New Roman"/>
          <w:highlight w:val="white"/>
        </w:rPr>
        <w:t>Data</w:t>
      </w:r>
      <w:r w:rsidRPr="00186283">
        <w:rPr>
          <w:rFonts w:ascii="Times New Roman" w:hAnsi="Times New Roman" w:cs="Times New Roman"/>
          <w:highlight w:val="white"/>
        </w:rPr>
        <w:tab/>
      </w:r>
      <w:r w:rsidRPr="00186283">
        <w:rPr>
          <w:rFonts w:ascii="Times New Roman" w:hAnsi="Times New Roman" w:cs="Times New Roman"/>
          <w:highlight w:val="white"/>
        </w:rPr>
        <w:tab/>
        <w:t>____________________</w:t>
      </w:r>
    </w:p>
    <w:p w14:paraId="398D33A9" w14:textId="55F5EFB6" w:rsidR="00D60D87" w:rsidRDefault="00D60D87" w:rsidP="002622F1">
      <w:pPr>
        <w:spacing w:after="0" w:line="240" w:lineRule="auto"/>
        <w:jc w:val="both"/>
      </w:pPr>
    </w:p>
    <w:p w14:paraId="1B4094D6" w14:textId="77777777" w:rsidR="00D60D87" w:rsidRPr="00D60D87" w:rsidRDefault="00D60D87" w:rsidP="00D60D87">
      <w:pPr>
        <w:pStyle w:val="NormalWeb"/>
        <w:jc w:val="both"/>
      </w:pPr>
    </w:p>
    <w:p w14:paraId="4D7807FD" w14:textId="77777777" w:rsidR="00903127" w:rsidRPr="00D60D87" w:rsidRDefault="00903127" w:rsidP="00903127">
      <w:pPr>
        <w:pStyle w:val="NormalWeb"/>
        <w:spacing w:after="0"/>
        <w:jc w:val="both"/>
      </w:pPr>
    </w:p>
    <w:p w14:paraId="081C27AA" w14:textId="3F545A45" w:rsidR="00E70093" w:rsidRPr="00D60D87" w:rsidRDefault="00E70093" w:rsidP="0070785F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E70093" w:rsidRPr="00D60D87" w:rsidSect="00C70735">
      <w:headerReference w:type="default" r:id="rId8"/>
      <w:footerReference w:type="default" r:id="rId9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E681C24" w16cex:dateUtc="2025-03-18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A3B6CE0" w16cid:durableId="0E681C2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24B97" w14:textId="77777777" w:rsidR="00043913" w:rsidRDefault="00043913" w:rsidP="003F4A64">
      <w:pPr>
        <w:spacing w:after="0" w:line="240" w:lineRule="auto"/>
      </w:pPr>
      <w:r>
        <w:separator/>
      </w:r>
    </w:p>
  </w:endnote>
  <w:endnote w:type="continuationSeparator" w:id="0">
    <w:p w14:paraId="2C2CA2BA" w14:textId="77777777" w:rsidR="00043913" w:rsidRDefault="00043913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EF91B" w14:textId="77777777" w:rsidR="00043913" w:rsidRDefault="00043913" w:rsidP="003F4A64">
      <w:pPr>
        <w:spacing w:after="0" w:line="240" w:lineRule="auto"/>
      </w:pPr>
      <w:r>
        <w:separator/>
      </w:r>
    </w:p>
  </w:footnote>
  <w:footnote w:type="continuationSeparator" w:id="0">
    <w:p w14:paraId="0C35BD20" w14:textId="77777777" w:rsidR="00043913" w:rsidRDefault="00043913" w:rsidP="003F4A64">
      <w:pPr>
        <w:spacing w:after="0" w:line="240" w:lineRule="auto"/>
      </w:pPr>
      <w:r>
        <w:continuationSeparator/>
      </w:r>
    </w:p>
  </w:footnote>
  <w:footnote w:id="1">
    <w:p w14:paraId="6158634A" w14:textId="77777777" w:rsidR="0070785F" w:rsidRPr="0070785F" w:rsidRDefault="0070785F" w:rsidP="00707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0785F">
        <w:rPr>
          <w:rStyle w:val="FootnoteReference"/>
          <w:rFonts w:ascii="Times New Roman" w:hAnsi="Times New Roman"/>
        </w:rPr>
        <w:footnoteRef/>
      </w:r>
      <w:r w:rsidRPr="0070785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0785F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În grupul țintă nu se vor putea înscrie soți, soții, rude sau afini până la gradul II inclusiv ai angajaților/administratorilor/reprezentanților legali/acționarilor administratorului schemei de antreprenoriat. Această regulă se aplică inclusiv soților, soțiilor, rudelor sau afinilor până la gradul II inclusiv ai angajaților AMPEO/OIPEO (AMPOIDS/OIPOIDS </w:t>
      </w:r>
      <w:r w:rsidRPr="0070785F">
        <w:rPr>
          <w:rFonts w:ascii="Times New Roman" w:hAnsi="Times New Roman" w:cs="Times New Roman"/>
          <w:color w:val="000000"/>
          <w:sz w:val="18"/>
          <w:szCs w:val="18"/>
        </w:rPr>
        <w:t>în cazul SES rural)</w:t>
      </w:r>
      <w:r w:rsidRPr="0070785F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. În procesul de selecție a grupului țintă, beneficiarul contractului de finanțare se va asigura de respectarea acestor prevederi. </w:t>
      </w:r>
    </w:p>
  </w:footnote>
  <w:footnote w:id="2">
    <w:p w14:paraId="16E5F762" w14:textId="77777777" w:rsidR="0070785F" w:rsidRPr="0070785F" w:rsidRDefault="0070785F" w:rsidP="00707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0785F">
        <w:rPr>
          <w:rStyle w:val="FootnoteReference"/>
          <w:rFonts w:ascii="Times New Roman" w:hAnsi="Times New Roman"/>
        </w:rPr>
        <w:footnoteRef/>
      </w:r>
      <w:r w:rsidRPr="0070785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0785F">
        <w:rPr>
          <w:rFonts w:ascii="Times New Roman" w:hAnsi="Times New Roman" w:cs="Times New Roman"/>
          <w:color w:val="000000"/>
          <w:sz w:val="18"/>
          <w:szCs w:val="18"/>
        </w:rPr>
        <w:t>Se va selecta AM PEO pentru SES urban sau AM PoIDS pentru SES rural.</w:t>
      </w:r>
    </w:p>
  </w:footnote>
  <w:footnote w:id="3">
    <w:p w14:paraId="0F503ADA" w14:textId="77777777" w:rsidR="0070785F" w:rsidRDefault="0070785F" w:rsidP="00707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70785F">
        <w:rPr>
          <w:rStyle w:val="FootnoteReference"/>
          <w:rFonts w:ascii="Times New Roman" w:hAnsi="Times New Roman"/>
        </w:rPr>
        <w:footnoteRef/>
      </w:r>
      <w:r w:rsidRPr="0070785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0785F">
        <w:rPr>
          <w:rFonts w:ascii="Times New Roman" w:hAnsi="Times New Roman" w:cs="Times New Roman"/>
          <w:color w:val="000000"/>
          <w:sz w:val="18"/>
          <w:szCs w:val="18"/>
        </w:rPr>
        <w:t>Se va selecta PEO pentru SES urban sau PoIDS pentru SES rural.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1"/>
  <w:bookmarkEnd w:id="2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F63"/>
    <w:multiLevelType w:val="hybridMultilevel"/>
    <w:tmpl w:val="0B46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44F53"/>
    <w:multiLevelType w:val="hybridMultilevel"/>
    <w:tmpl w:val="11DC8E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C1F27"/>
    <w:multiLevelType w:val="hybridMultilevel"/>
    <w:tmpl w:val="F93029CA"/>
    <w:lvl w:ilvl="0" w:tplc="03D2F6FE">
      <w:numFmt w:val="bullet"/>
      <w:lvlText w:val=""/>
      <w:lvlJc w:val="left"/>
      <w:pPr>
        <w:ind w:left="554" w:hanging="284"/>
      </w:pPr>
      <w:rPr>
        <w:rFonts w:ascii="Wingdings" w:eastAsia="Wingdings" w:hAnsi="Wingdings" w:cs="Wingdings" w:hint="default"/>
        <w:w w:val="100"/>
        <w:sz w:val="22"/>
        <w:szCs w:val="22"/>
        <w:lang w:val="ro-RO" w:eastAsia="ro-RO" w:bidi="ro-RO"/>
      </w:rPr>
    </w:lvl>
    <w:lvl w:ilvl="1" w:tplc="05804F34">
      <w:numFmt w:val="bullet"/>
      <w:lvlText w:val="-"/>
      <w:lvlJc w:val="left"/>
      <w:pPr>
        <w:ind w:left="1350" w:hanging="281"/>
      </w:pPr>
      <w:rPr>
        <w:rFonts w:ascii="Calibri" w:eastAsia="Calibri" w:hAnsi="Calibri" w:cs="Calibri" w:hint="default"/>
        <w:w w:val="100"/>
        <w:sz w:val="22"/>
        <w:szCs w:val="22"/>
        <w:lang w:val="ro-RO" w:eastAsia="ro-RO" w:bidi="ro-RO"/>
      </w:rPr>
    </w:lvl>
    <w:lvl w:ilvl="2" w:tplc="D4D8FB4E">
      <w:numFmt w:val="bullet"/>
      <w:lvlText w:val="•"/>
      <w:lvlJc w:val="left"/>
      <w:pPr>
        <w:ind w:left="2327" w:hanging="281"/>
      </w:pPr>
      <w:rPr>
        <w:rFonts w:hint="default"/>
        <w:lang w:val="ro-RO" w:eastAsia="ro-RO" w:bidi="ro-RO"/>
      </w:rPr>
    </w:lvl>
    <w:lvl w:ilvl="3" w:tplc="9F3C577E">
      <w:numFmt w:val="bullet"/>
      <w:lvlText w:val="•"/>
      <w:lvlJc w:val="left"/>
      <w:pPr>
        <w:ind w:left="3294" w:hanging="281"/>
      </w:pPr>
      <w:rPr>
        <w:rFonts w:hint="default"/>
        <w:lang w:val="ro-RO" w:eastAsia="ro-RO" w:bidi="ro-RO"/>
      </w:rPr>
    </w:lvl>
    <w:lvl w:ilvl="4" w:tplc="1946F6CE">
      <w:numFmt w:val="bullet"/>
      <w:lvlText w:val="•"/>
      <w:lvlJc w:val="left"/>
      <w:pPr>
        <w:ind w:left="4262" w:hanging="281"/>
      </w:pPr>
      <w:rPr>
        <w:rFonts w:hint="default"/>
        <w:lang w:val="ro-RO" w:eastAsia="ro-RO" w:bidi="ro-RO"/>
      </w:rPr>
    </w:lvl>
    <w:lvl w:ilvl="5" w:tplc="C5803D5A">
      <w:numFmt w:val="bullet"/>
      <w:lvlText w:val="•"/>
      <w:lvlJc w:val="left"/>
      <w:pPr>
        <w:ind w:left="5229" w:hanging="281"/>
      </w:pPr>
      <w:rPr>
        <w:rFonts w:hint="default"/>
        <w:lang w:val="ro-RO" w:eastAsia="ro-RO" w:bidi="ro-RO"/>
      </w:rPr>
    </w:lvl>
    <w:lvl w:ilvl="6" w:tplc="0666B5DC">
      <w:numFmt w:val="bullet"/>
      <w:lvlText w:val="•"/>
      <w:lvlJc w:val="left"/>
      <w:pPr>
        <w:ind w:left="6196" w:hanging="281"/>
      </w:pPr>
      <w:rPr>
        <w:rFonts w:hint="default"/>
        <w:lang w:val="ro-RO" w:eastAsia="ro-RO" w:bidi="ro-RO"/>
      </w:rPr>
    </w:lvl>
    <w:lvl w:ilvl="7" w:tplc="4A480C8A">
      <w:numFmt w:val="bullet"/>
      <w:lvlText w:val="•"/>
      <w:lvlJc w:val="left"/>
      <w:pPr>
        <w:ind w:left="7164" w:hanging="281"/>
      </w:pPr>
      <w:rPr>
        <w:rFonts w:hint="default"/>
        <w:lang w:val="ro-RO" w:eastAsia="ro-RO" w:bidi="ro-RO"/>
      </w:rPr>
    </w:lvl>
    <w:lvl w:ilvl="8" w:tplc="7BB44340">
      <w:numFmt w:val="bullet"/>
      <w:lvlText w:val="•"/>
      <w:lvlJc w:val="left"/>
      <w:pPr>
        <w:ind w:left="8131" w:hanging="281"/>
      </w:pPr>
      <w:rPr>
        <w:rFonts w:hint="default"/>
        <w:lang w:val="ro-RO" w:eastAsia="ro-RO" w:bidi="ro-RO"/>
      </w:rPr>
    </w:lvl>
  </w:abstractNum>
  <w:abstractNum w:abstractNumId="5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A84C94"/>
    <w:multiLevelType w:val="hybridMultilevel"/>
    <w:tmpl w:val="10446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1416"/>
    <w:multiLevelType w:val="hybridMultilevel"/>
    <w:tmpl w:val="974EFC0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46B1AE8"/>
    <w:multiLevelType w:val="multilevel"/>
    <w:tmpl w:val="ECE0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7F3698"/>
    <w:multiLevelType w:val="multilevel"/>
    <w:tmpl w:val="69E4EE64"/>
    <w:lvl w:ilvl="0">
      <w:start w:val="1"/>
      <w:numFmt w:val="bullet"/>
      <w:lvlText w:val="-"/>
      <w:lvlJc w:val="left"/>
      <w:pPr>
        <w:ind w:left="0" w:hanging="360"/>
      </w:pPr>
      <w:rPr>
        <w:rFonts w:ascii="Trebuchet MS" w:eastAsia="Trebuchet MS" w:hAnsi="Trebuchet MS" w:cs="Trebuchet M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165EBA"/>
    <w:multiLevelType w:val="hybridMultilevel"/>
    <w:tmpl w:val="171618B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334625"/>
    <w:multiLevelType w:val="hybridMultilevel"/>
    <w:tmpl w:val="0916CFC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57E0E"/>
    <w:multiLevelType w:val="hybridMultilevel"/>
    <w:tmpl w:val="7F127AA8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CD15AC"/>
    <w:multiLevelType w:val="multilevel"/>
    <w:tmpl w:val="4A2E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50CDE"/>
    <w:multiLevelType w:val="hybridMultilevel"/>
    <w:tmpl w:val="38BE4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B6F4A"/>
    <w:multiLevelType w:val="hybridMultilevel"/>
    <w:tmpl w:val="A2A8775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72E9169D"/>
    <w:multiLevelType w:val="hybridMultilevel"/>
    <w:tmpl w:val="56AEA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9"/>
  </w:num>
  <w:num w:numId="3">
    <w:abstractNumId w:val="20"/>
  </w:num>
  <w:num w:numId="4">
    <w:abstractNumId w:val="28"/>
  </w:num>
  <w:num w:numId="5">
    <w:abstractNumId w:val="12"/>
  </w:num>
  <w:num w:numId="6">
    <w:abstractNumId w:val="5"/>
  </w:num>
  <w:num w:numId="7">
    <w:abstractNumId w:val="6"/>
  </w:num>
  <w:num w:numId="8">
    <w:abstractNumId w:val="3"/>
  </w:num>
  <w:num w:numId="9">
    <w:abstractNumId w:val="23"/>
  </w:num>
  <w:num w:numId="10">
    <w:abstractNumId w:val="8"/>
  </w:num>
  <w:num w:numId="11">
    <w:abstractNumId w:val="21"/>
  </w:num>
  <w:num w:numId="12">
    <w:abstractNumId w:val="31"/>
  </w:num>
  <w:num w:numId="13">
    <w:abstractNumId w:val="7"/>
  </w:num>
  <w:num w:numId="14">
    <w:abstractNumId w:val="14"/>
  </w:num>
  <w:num w:numId="15">
    <w:abstractNumId w:val="13"/>
  </w:num>
  <w:num w:numId="16">
    <w:abstractNumId w:val="0"/>
  </w:num>
  <w:num w:numId="17">
    <w:abstractNumId w:val="24"/>
  </w:num>
  <w:num w:numId="18">
    <w:abstractNumId w:val="18"/>
  </w:num>
  <w:num w:numId="19">
    <w:abstractNumId w:val="11"/>
  </w:num>
  <w:num w:numId="20">
    <w:abstractNumId w:val="22"/>
  </w:num>
  <w:num w:numId="21">
    <w:abstractNumId w:val="9"/>
  </w:num>
  <w:num w:numId="22">
    <w:abstractNumId w:val="4"/>
  </w:num>
  <w:num w:numId="23">
    <w:abstractNumId w:val="2"/>
  </w:num>
  <w:num w:numId="24">
    <w:abstractNumId w:val="17"/>
  </w:num>
  <w:num w:numId="25">
    <w:abstractNumId w:val="10"/>
  </w:num>
  <w:num w:numId="26">
    <w:abstractNumId w:val="16"/>
  </w:num>
  <w:num w:numId="27">
    <w:abstractNumId w:val="1"/>
  </w:num>
  <w:num w:numId="28">
    <w:abstractNumId w:val="19"/>
  </w:num>
  <w:num w:numId="29">
    <w:abstractNumId w:val="25"/>
  </w:num>
  <w:num w:numId="30">
    <w:abstractNumId w:val="27"/>
  </w:num>
  <w:num w:numId="31">
    <w:abstractNumId w:val="26"/>
  </w:num>
  <w:num w:numId="32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07C"/>
    <w:rsid w:val="00015FC4"/>
    <w:rsid w:val="00016F14"/>
    <w:rsid w:val="00030BCC"/>
    <w:rsid w:val="00043913"/>
    <w:rsid w:val="00051DEE"/>
    <w:rsid w:val="0007023C"/>
    <w:rsid w:val="000736FB"/>
    <w:rsid w:val="000745D1"/>
    <w:rsid w:val="00075448"/>
    <w:rsid w:val="00086E21"/>
    <w:rsid w:val="000870C8"/>
    <w:rsid w:val="000B5F4C"/>
    <w:rsid w:val="000C5E72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30198"/>
    <w:rsid w:val="0024235C"/>
    <w:rsid w:val="00254F07"/>
    <w:rsid w:val="002622F1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E78A2"/>
    <w:rsid w:val="005F06B0"/>
    <w:rsid w:val="005F1918"/>
    <w:rsid w:val="006001FE"/>
    <w:rsid w:val="00610884"/>
    <w:rsid w:val="00622E29"/>
    <w:rsid w:val="006367AD"/>
    <w:rsid w:val="0064726E"/>
    <w:rsid w:val="00650B33"/>
    <w:rsid w:val="006713DD"/>
    <w:rsid w:val="0067313D"/>
    <w:rsid w:val="0067789A"/>
    <w:rsid w:val="006968A6"/>
    <w:rsid w:val="006A4F94"/>
    <w:rsid w:val="006A6FE2"/>
    <w:rsid w:val="006C39B8"/>
    <w:rsid w:val="006F041C"/>
    <w:rsid w:val="006F0BFE"/>
    <w:rsid w:val="00702F6E"/>
    <w:rsid w:val="0070785F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32E6"/>
    <w:rsid w:val="00A97AF9"/>
    <w:rsid w:val="00AC4997"/>
    <w:rsid w:val="00B26F42"/>
    <w:rsid w:val="00B434DB"/>
    <w:rsid w:val="00B43FFA"/>
    <w:rsid w:val="00B46E39"/>
    <w:rsid w:val="00B54CCC"/>
    <w:rsid w:val="00B61393"/>
    <w:rsid w:val="00B6732A"/>
    <w:rsid w:val="00B7387A"/>
    <w:rsid w:val="00B76CE4"/>
    <w:rsid w:val="00B87D9F"/>
    <w:rsid w:val="00B91CA7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2699C"/>
    <w:rsid w:val="00E404A0"/>
    <w:rsid w:val="00E62825"/>
    <w:rsid w:val="00E65B73"/>
    <w:rsid w:val="00E7009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536EB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aliases w:val="Normal bullet 2,Listă colorată - Accentuare 11,body 2,List Paragraph11,List Paragraph111,List Paragraph1,Antes de enumeración,Párrafo de lista1,Bullet,Citation List,List Paragraph 1,List Paragraph2"/>
    <w:basedOn w:val="Normal"/>
    <w:link w:val="ListParagraphChar"/>
    <w:uiPriority w:val="1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,fr,o"/>
    <w:link w:val="BVIfnrChar1Cha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character" w:styleId="Emphasis">
    <w:name w:val="Emphasis"/>
    <w:basedOn w:val="DefaultParagraphFont"/>
    <w:uiPriority w:val="20"/>
    <w:qFormat/>
    <w:rsid w:val="002622F1"/>
    <w:rPr>
      <w:i/>
      <w:iCs/>
    </w:rPr>
  </w:style>
  <w:style w:type="character" w:customStyle="1" w:styleId="ListParagraphChar">
    <w:name w:val="List Paragraph Char"/>
    <w:aliases w:val="Normal bullet 2 Char,Listă colorată - Accentuare 11 Char,body 2 Char,List Paragraph11 Char,List Paragraph111 Char,List Paragraph1 Char,Antes de enumeración Char,Párrafo de lista1 Char,Bullet Char,Citation List Char"/>
    <w:basedOn w:val="DefaultParagraphFont"/>
    <w:link w:val="ListParagraph"/>
    <w:uiPriority w:val="1"/>
    <w:rsid w:val="00230198"/>
  </w:style>
  <w:style w:type="paragraph" w:customStyle="1" w:styleId="Default">
    <w:name w:val="Default"/>
    <w:rsid w:val="0023019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  <w14:ligatures w14:val="none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rsid w:val="0070785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C5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E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E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E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9777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5</cp:revision>
  <cp:lastPrinted>2024-10-29T18:18:00Z</cp:lastPrinted>
  <dcterms:created xsi:type="dcterms:W3CDTF">2025-03-11T06:35:00Z</dcterms:created>
  <dcterms:modified xsi:type="dcterms:W3CDTF">2025-03-19T08:45:00Z</dcterms:modified>
</cp:coreProperties>
</file>